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9" w:rsidRPr="00D31950" w:rsidRDefault="00B64CC9" w:rsidP="00B64CC9">
      <w:pPr>
        <w:jc w:val="center"/>
        <w:rPr>
          <w:b/>
          <w:sz w:val="22"/>
          <w:szCs w:val="24"/>
        </w:rPr>
      </w:pPr>
      <w:r w:rsidRPr="00D31950">
        <w:rPr>
          <w:sz w:val="22"/>
          <w:szCs w:val="24"/>
        </w:rPr>
        <w:t>Контрольная работа по теме</w:t>
      </w:r>
      <w:r w:rsidRPr="00D31950">
        <w:rPr>
          <w:b/>
          <w:sz w:val="22"/>
          <w:szCs w:val="24"/>
        </w:rPr>
        <w:t xml:space="preserve"> </w:t>
      </w:r>
    </w:p>
    <w:p w:rsidR="00063DA2" w:rsidRPr="00D31950" w:rsidRDefault="00B64CC9" w:rsidP="00B64CC9">
      <w:pPr>
        <w:jc w:val="center"/>
        <w:rPr>
          <w:b/>
          <w:sz w:val="22"/>
          <w:szCs w:val="24"/>
        </w:rPr>
      </w:pPr>
      <w:r w:rsidRPr="00D31950">
        <w:rPr>
          <w:b/>
          <w:sz w:val="22"/>
          <w:szCs w:val="24"/>
        </w:rPr>
        <w:t>«Информация»</w:t>
      </w:r>
    </w:p>
    <w:p w:rsidR="00B64CC9" w:rsidRPr="00D31950" w:rsidRDefault="00B64CC9" w:rsidP="00B64CC9">
      <w:pPr>
        <w:jc w:val="center"/>
        <w:rPr>
          <w:i/>
          <w:sz w:val="22"/>
          <w:szCs w:val="24"/>
        </w:rPr>
      </w:pPr>
      <w:r w:rsidRPr="00D31950">
        <w:rPr>
          <w:i/>
          <w:sz w:val="22"/>
          <w:szCs w:val="24"/>
        </w:rPr>
        <w:t>Вариант -1</w:t>
      </w:r>
    </w:p>
    <w:tbl>
      <w:tblPr>
        <w:tblStyle w:val="aa"/>
        <w:tblW w:w="7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37"/>
      </w:tblGrid>
      <w:tr w:rsidR="00537A73" w:rsidTr="00631365">
        <w:tc>
          <w:tcPr>
            <w:tcW w:w="534" w:type="dxa"/>
          </w:tcPr>
          <w:p w:rsidR="00537A73" w:rsidRPr="00B64CC9" w:rsidRDefault="00537A73" w:rsidP="00E93892">
            <w:pPr>
              <w:pStyle w:val="a8"/>
              <w:numPr>
                <w:ilvl w:val="0"/>
                <w:numId w:val="4"/>
              </w:numPr>
              <w:ind w:left="426"/>
              <w:jc w:val="center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537A73" w:rsidRDefault="00537A73" w:rsidP="00FE0F3D">
            <w:r>
              <w:t xml:space="preserve">Как информация понимается в различных науках? (Соедините соответствующие </w:t>
            </w:r>
            <w:r w:rsidR="00D31950">
              <w:t>столбики, например, 5-1-3</w:t>
            </w:r>
            <w:r>
              <w:t>)</w:t>
            </w:r>
          </w:p>
          <w:tbl>
            <w:tblPr>
              <w:tblStyle w:val="aa"/>
              <w:tblW w:w="7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2261"/>
              <w:gridCol w:w="2835"/>
            </w:tblGrid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AF3745" w:rsidP="00D31950">
                  <w:pPr>
                    <w:pStyle w:val="a8"/>
                    <w:numPr>
                      <w:ilvl w:val="0"/>
                      <w:numId w:val="12"/>
                    </w:numPr>
                    <w:tabs>
                      <w:tab w:val="left" w:pos="1201"/>
                      <w:tab w:val="left" w:pos="7380"/>
                    </w:tabs>
                    <w:ind w:left="209" w:right="51" w:hanging="142"/>
                    <w:rPr>
                      <w:b/>
                      <w:sz w:val="18"/>
                      <w:szCs w:val="18"/>
                    </w:rPr>
                  </w:pPr>
                  <w:r w:rsidRPr="00537A73">
                    <w:rPr>
                      <w:b/>
                      <w:sz w:val="18"/>
                      <w:szCs w:val="18"/>
                    </w:rPr>
                    <w:t>Генетика</w:t>
                  </w: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Изучает информационные процессы в механизмах нервной деятельности животного и человека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8" w:hanging="142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– содержание генетического кода – структуры молекулы ДНК, входящих в состав клетки живого организма</w:t>
                  </w:r>
                </w:p>
              </w:tc>
            </w:tr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74159B" w:rsidP="00D31950">
                  <w:pPr>
                    <w:pStyle w:val="a8"/>
                    <w:numPr>
                      <w:ilvl w:val="0"/>
                      <w:numId w:val="12"/>
                    </w:numPr>
                    <w:tabs>
                      <w:tab w:val="left" w:pos="1201"/>
                      <w:tab w:val="left" w:pos="7380"/>
                    </w:tabs>
                    <w:ind w:left="209" w:right="51" w:hanging="142"/>
                    <w:rPr>
                      <w:b/>
                      <w:sz w:val="18"/>
                      <w:szCs w:val="18"/>
                    </w:rPr>
                  </w:pPr>
                  <w:r w:rsidRPr="00537A73">
                    <w:rPr>
                      <w:b/>
                      <w:sz w:val="18"/>
                      <w:szCs w:val="18"/>
                    </w:rPr>
                    <w:t>Нейрофизиология</w:t>
                  </w: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Изучает механизмы наследственности, пользуется понятием «наследственная информация»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8" w:hanging="142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– содержание сигналов, передаваемых по каналам связи в системах управления</w:t>
                  </w:r>
                </w:p>
              </w:tc>
            </w:tr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74159B" w:rsidP="00D31950">
                  <w:pPr>
                    <w:pStyle w:val="a8"/>
                    <w:numPr>
                      <w:ilvl w:val="0"/>
                      <w:numId w:val="12"/>
                    </w:numPr>
                    <w:tabs>
                      <w:tab w:val="left" w:pos="1201"/>
                      <w:tab w:val="left" w:pos="7380"/>
                    </w:tabs>
                    <w:ind w:left="209" w:right="51" w:hanging="142"/>
                    <w:rPr>
                      <w:b/>
                      <w:sz w:val="18"/>
                      <w:szCs w:val="18"/>
                    </w:rPr>
                  </w:pPr>
                  <w:r w:rsidRPr="00537A73">
                    <w:rPr>
                      <w:b/>
                      <w:sz w:val="18"/>
                      <w:szCs w:val="18"/>
                    </w:rPr>
                    <w:t>Философия</w:t>
                  </w: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Антропометрическая концепция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1" w:hanging="161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– содержание сигналов электрохимической природы, передающихся по нервным волокнам человека</w:t>
                  </w:r>
                </w:p>
              </w:tc>
            </w:tr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74159B" w:rsidP="00D31950">
                  <w:pPr>
                    <w:pStyle w:val="a8"/>
                    <w:numPr>
                      <w:ilvl w:val="0"/>
                      <w:numId w:val="12"/>
                    </w:numPr>
                    <w:tabs>
                      <w:tab w:val="left" w:pos="1201"/>
                      <w:tab w:val="left" w:pos="7380"/>
                    </w:tabs>
                    <w:ind w:left="209" w:right="51" w:hanging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Кибернетика</w:t>
                  </w: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Исследует информационные процессы в системах управления (</w:t>
                  </w:r>
                  <w:proofErr w:type="spellStart"/>
                  <w:r w:rsidRPr="00AF3745">
                    <w:rPr>
                      <w:sz w:val="18"/>
                      <w:szCs w:val="18"/>
                    </w:rPr>
                    <w:t>Н.Винер</w:t>
                  </w:r>
                  <w:proofErr w:type="spellEnd"/>
                  <w:r w:rsidRPr="00AF374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1" w:hanging="142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и информационные процессы присущи  только человеку</w:t>
                  </w:r>
                </w:p>
              </w:tc>
            </w:tr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74159B" w:rsidP="00D31950">
                  <w:pPr>
                    <w:pStyle w:val="a8"/>
                    <w:numPr>
                      <w:ilvl w:val="0"/>
                      <w:numId w:val="12"/>
                    </w:numPr>
                    <w:tabs>
                      <w:tab w:val="left" w:pos="1201"/>
                      <w:tab w:val="left" w:pos="7380"/>
                    </w:tabs>
                    <w:ind w:left="209" w:right="51" w:hanging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Теория информации</w:t>
                  </w: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Функциональная концепция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1" w:hanging="142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– содержание, заложенное в знаковые (сигнальные) последовательности</w:t>
                  </w:r>
                </w:p>
              </w:tc>
            </w:tr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AF3745" w:rsidP="00F22BC6">
                  <w:pPr>
                    <w:pStyle w:val="a8"/>
                    <w:tabs>
                      <w:tab w:val="left" w:pos="1201"/>
                      <w:tab w:val="left" w:pos="7380"/>
                    </w:tabs>
                    <w:ind w:left="-75" w:right="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Результат развития теории связи (</w:t>
                  </w:r>
                  <w:proofErr w:type="spellStart"/>
                  <w:r w:rsidRPr="00AF3745">
                    <w:rPr>
                      <w:sz w:val="18"/>
                      <w:szCs w:val="18"/>
                    </w:rPr>
                    <w:t>К.Шеннон</w:t>
                  </w:r>
                  <w:proofErr w:type="spellEnd"/>
                  <w:r w:rsidRPr="00AF374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1" w:hanging="142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– всеобщее свойство (атрибут) материи</w:t>
                  </w:r>
                </w:p>
              </w:tc>
            </w:tr>
            <w:tr w:rsidR="00D31950" w:rsidRPr="00537A73" w:rsidTr="001A1345">
              <w:tc>
                <w:tcPr>
                  <w:tcW w:w="2025" w:type="dxa"/>
                </w:tcPr>
                <w:p w:rsidR="00AF3745" w:rsidRPr="00537A73" w:rsidRDefault="00AF3745" w:rsidP="00F22BC6">
                  <w:pPr>
                    <w:tabs>
                      <w:tab w:val="left" w:pos="1201"/>
                      <w:tab w:val="left" w:pos="7380"/>
                    </w:tabs>
                    <w:ind w:left="-7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1" w:type="dxa"/>
                </w:tcPr>
                <w:p w:rsidR="00AF3745" w:rsidRPr="00AF3745" w:rsidRDefault="00AF3745" w:rsidP="0074159B">
                  <w:pPr>
                    <w:pStyle w:val="a8"/>
                    <w:numPr>
                      <w:ilvl w:val="0"/>
                      <w:numId w:val="10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Атрибутивная концепция</w:t>
                  </w:r>
                </w:p>
              </w:tc>
              <w:tc>
                <w:tcPr>
                  <w:tcW w:w="2835" w:type="dxa"/>
                </w:tcPr>
                <w:p w:rsidR="00AF3745" w:rsidRPr="00AF3745" w:rsidRDefault="00AF3745" w:rsidP="00D31950">
                  <w:pPr>
                    <w:pStyle w:val="a8"/>
                    <w:numPr>
                      <w:ilvl w:val="0"/>
                      <w:numId w:val="11"/>
                    </w:numPr>
                    <w:tabs>
                      <w:tab w:val="left" w:pos="7380"/>
                    </w:tabs>
                    <w:ind w:left="161" w:hanging="142"/>
                    <w:rPr>
                      <w:sz w:val="18"/>
                      <w:szCs w:val="18"/>
                    </w:rPr>
                  </w:pPr>
                  <w:r w:rsidRPr="00AF3745">
                    <w:rPr>
                      <w:sz w:val="18"/>
                      <w:szCs w:val="18"/>
                    </w:rPr>
                    <w:t>Информация и информационные процессы присущи  только живой природе, является её функцией</w:t>
                  </w:r>
                </w:p>
              </w:tc>
            </w:tr>
          </w:tbl>
          <w:p w:rsidR="00537A73" w:rsidRPr="00EE392D" w:rsidRDefault="00537A73" w:rsidP="00FE0F3D"/>
        </w:tc>
      </w:tr>
      <w:tr w:rsidR="008971B5" w:rsidTr="00631365">
        <w:tc>
          <w:tcPr>
            <w:tcW w:w="534" w:type="dxa"/>
          </w:tcPr>
          <w:p w:rsidR="008971B5" w:rsidRPr="00B64CC9" w:rsidRDefault="008971B5" w:rsidP="00631365">
            <w:pPr>
              <w:pStyle w:val="a8"/>
              <w:numPr>
                <w:ilvl w:val="0"/>
                <w:numId w:val="16"/>
              </w:numPr>
              <w:ind w:left="142" w:hanging="142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8971B5" w:rsidRDefault="008971B5" w:rsidP="00FE0F3D">
            <w:r w:rsidRPr="00EE392D">
              <w:t xml:space="preserve">Сколько </w:t>
            </w:r>
            <w:r>
              <w:t>кило</w:t>
            </w:r>
            <w:r w:rsidRPr="00EE392D">
              <w:t>байт содержится в 2</w:t>
            </w:r>
            <w:r w:rsidRPr="00EE392D">
              <w:rPr>
                <w:vertAlign w:val="superscript"/>
              </w:rPr>
              <w:t>18</w:t>
            </w:r>
            <w:r w:rsidRPr="00EE392D">
              <w:t xml:space="preserve"> </w:t>
            </w:r>
            <w:r>
              <w:t>мега</w:t>
            </w:r>
            <w:r w:rsidRPr="00EE392D">
              <w:t>байтах?</w:t>
            </w:r>
          </w:p>
          <w:p w:rsidR="008971B5" w:rsidRPr="001E402C" w:rsidRDefault="008971B5" w:rsidP="00FE0F3D">
            <w:r w:rsidRPr="00EE392D">
              <w:t>Сколько мегабайт содержится в 2</w:t>
            </w:r>
            <w:r w:rsidRPr="00EE392D">
              <w:rPr>
                <w:vertAlign w:val="superscript"/>
              </w:rPr>
              <w:t>20</w:t>
            </w:r>
            <w:r w:rsidRPr="00EE392D">
              <w:t xml:space="preserve"> килобайтах?</w:t>
            </w:r>
          </w:p>
        </w:tc>
      </w:tr>
      <w:tr w:rsidR="008971B5" w:rsidTr="00631365">
        <w:tc>
          <w:tcPr>
            <w:tcW w:w="534" w:type="dxa"/>
          </w:tcPr>
          <w:p w:rsidR="008971B5" w:rsidRPr="00B64CC9" w:rsidRDefault="008971B5" w:rsidP="00631365">
            <w:pPr>
              <w:pStyle w:val="a8"/>
              <w:numPr>
                <w:ilvl w:val="0"/>
                <w:numId w:val="16"/>
              </w:numPr>
              <w:ind w:left="426"/>
              <w:jc w:val="center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8971B5" w:rsidRPr="001E402C" w:rsidRDefault="008971B5" w:rsidP="00F22BC6">
            <w:pPr>
              <w:ind w:left="33"/>
            </w:pPr>
            <w:r w:rsidRPr="001E402C">
              <w:t xml:space="preserve">4 Кбайт= … байт=… бит; </w:t>
            </w:r>
          </w:p>
          <w:p w:rsidR="008971B5" w:rsidRDefault="008971B5" w:rsidP="00F22BC6">
            <w:pPr>
              <w:rPr>
                <w:b/>
                <w:sz w:val="28"/>
              </w:rPr>
            </w:pPr>
            <w:r w:rsidRPr="001E402C">
              <w:t xml:space="preserve">… Кбайт=… байт=57344 бит; </w:t>
            </w:r>
          </w:p>
        </w:tc>
      </w:tr>
      <w:tr w:rsidR="008971B5" w:rsidTr="00631365">
        <w:tc>
          <w:tcPr>
            <w:tcW w:w="534" w:type="dxa"/>
          </w:tcPr>
          <w:p w:rsidR="008971B5" w:rsidRPr="00B64CC9" w:rsidRDefault="008971B5" w:rsidP="00631365">
            <w:pPr>
              <w:pStyle w:val="a8"/>
              <w:numPr>
                <w:ilvl w:val="0"/>
                <w:numId w:val="16"/>
              </w:numPr>
              <w:ind w:left="426"/>
              <w:jc w:val="center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8971B5" w:rsidRDefault="008971B5" w:rsidP="00DA4979">
            <w:pPr>
              <w:rPr>
                <w:b/>
                <w:sz w:val="28"/>
              </w:rPr>
            </w:pPr>
            <w:r>
              <w:t>В корзине лежат 8 шаров. Все шары разного цвета. Сколько информации  несёт сообщение о том, что из корзины достали красный шар.</w:t>
            </w:r>
          </w:p>
        </w:tc>
      </w:tr>
      <w:tr w:rsidR="008971B5" w:rsidTr="00631365">
        <w:tc>
          <w:tcPr>
            <w:tcW w:w="534" w:type="dxa"/>
          </w:tcPr>
          <w:p w:rsidR="008971B5" w:rsidRPr="00B64CC9" w:rsidRDefault="008971B5" w:rsidP="00631365">
            <w:pPr>
              <w:pStyle w:val="a8"/>
              <w:numPr>
                <w:ilvl w:val="0"/>
                <w:numId w:val="16"/>
              </w:numPr>
              <w:ind w:left="426"/>
              <w:jc w:val="center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8971B5" w:rsidRDefault="008971B5" w:rsidP="00B64CC9">
            <w:pPr>
              <w:rPr>
                <w:b/>
                <w:sz w:val="28"/>
              </w:rPr>
            </w:pPr>
            <w:r>
              <w:t xml:space="preserve">Для записи текста используется 64-символьный алфавит. Каждая страница содержит 40 строк по 70 символов в строке. Какой объем информации содержат 6 страниц текста? </w:t>
            </w:r>
          </w:p>
        </w:tc>
      </w:tr>
      <w:tr w:rsidR="008971B5" w:rsidTr="00631365">
        <w:tc>
          <w:tcPr>
            <w:tcW w:w="534" w:type="dxa"/>
          </w:tcPr>
          <w:p w:rsidR="008971B5" w:rsidRPr="00B64CC9" w:rsidRDefault="008971B5" w:rsidP="00631365">
            <w:pPr>
              <w:pStyle w:val="a8"/>
              <w:numPr>
                <w:ilvl w:val="0"/>
                <w:numId w:val="16"/>
              </w:numPr>
              <w:ind w:left="426"/>
              <w:jc w:val="center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8971B5" w:rsidRPr="00B95275" w:rsidRDefault="00311AD8" w:rsidP="00B95275">
            <w:r>
              <w:t>Алфавит некоторого языка состоит из 64 символов</w:t>
            </w:r>
            <w:proofErr w:type="gramStart"/>
            <w:r>
              <w:t>.</w:t>
            </w:r>
            <w:proofErr w:type="gramEnd"/>
            <w:r>
              <w:t xml:space="preserve"> За сколько секунд можно передать текст из 2000 символов, если скорость передачи- 50 байтов в секунду?</w:t>
            </w:r>
          </w:p>
        </w:tc>
      </w:tr>
      <w:tr w:rsidR="008971B5" w:rsidTr="00631365">
        <w:tc>
          <w:tcPr>
            <w:tcW w:w="534" w:type="dxa"/>
          </w:tcPr>
          <w:p w:rsidR="008971B5" w:rsidRPr="00B64CC9" w:rsidRDefault="008971B5" w:rsidP="00631365">
            <w:pPr>
              <w:pStyle w:val="a8"/>
              <w:numPr>
                <w:ilvl w:val="0"/>
                <w:numId w:val="16"/>
              </w:numPr>
              <w:ind w:left="426"/>
              <w:jc w:val="center"/>
              <w:rPr>
                <w:b/>
                <w:sz w:val="28"/>
              </w:rPr>
            </w:pPr>
          </w:p>
        </w:tc>
        <w:tc>
          <w:tcPr>
            <w:tcW w:w="7337" w:type="dxa"/>
          </w:tcPr>
          <w:p w:rsidR="0060020E" w:rsidRDefault="0060020E" w:rsidP="0060020E">
            <w:r>
              <w:t>Приведённое ниже сообщение содержит все буквы алфавита. Какое количество информации оно несёт?</w:t>
            </w:r>
          </w:p>
          <w:p w:rsidR="008971B5" w:rsidRDefault="0060020E" w:rsidP="0060020E">
            <w:pPr>
              <w:jc w:val="center"/>
              <w:rPr>
                <w:b/>
                <w:sz w:val="28"/>
              </w:rPr>
            </w:pPr>
            <w:r>
              <w:rPr>
                <w:rFonts w:ascii="Wingdings" w:hAnsi="Wingdings"/>
              </w:rPr>
              <w:t></w:t>
            </w:r>
            <w:r>
              <w:rPr>
                <w:rFonts w:ascii="Wingdings" w:hAnsi="Wingdings"/>
              </w:rPr>
              <w:t></w:t>
            </w:r>
            <w:r>
              <w:rPr>
                <w:rFonts w:ascii="Wingdings" w:hAnsi="Wingdings"/>
              </w:rPr>
              <w:t></w:t>
            </w:r>
            <w:r>
              <w:rPr>
                <w:rFonts w:ascii="Wingdings" w:hAnsi="Wingdings"/>
              </w:rPr>
              <w:t></w:t>
            </w:r>
            <w:r>
              <w:rPr>
                <w:rFonts w:ascii="Wingdings" w:hAnsi="Wingdings"/>
              </w:rPr>
              <w:t></w:t>
            </w:r>
            <w:r>
              <w:rPr>
                <w:rFonts w:ascii="Wingdings" w:hAnsi="Wingdings"/>
              </w:rPr>
              <w:t></w:t>
            </w:r>
            <w:r>
              <w:rPr>
                <w:rFonts w:ascii="Wingdings" w:hAnsi="Wingdings"/>
              </w:rPr>
              <w:t></w:t>
            </w:r>
            <w:r>
              <w:rPr>
                <w:rFonts w:ascii="Wingdings" w:hAnsi="Wingdings"/>
              </w:rPr>
              <w:t></w:t>
            </w:r>
            <w:r>
              <w:rPr>
                <w:rFonts w:ascii="Wingdings" w:hAnsi="Wingdings"/>
              </w:rPr>
              <w:t></w:t>
            </w:r>
            <w:r>
              <w:rPr>
                <w:rFonts w:ascii="Wingdings" w:hAnsi="Wingdings"/>
              </w:rPr>
              <w:t></w:t>
            </w:r>
            <w:r>
              <w:rPr>
                <w:rFonts w:ascii="Wingdings" w:hAnsi="Wingdings"/>
              </w:rPr>
              <w:t></w:t>
            </w:r>
            <w:r>
              <w:rPr>
                <w:rFonts w:ascii="Wingdings" w:hAnsi="Wingdings"/>
              </w:rPr>
              <w:t></w:t>
            </w:r>
            <w:r>
              <w:rPr>
                <w:rFonts w:ascii="Wingdings" w:hAnsi="Wingdings"/>
              </w:rPr>
              <w:t></w:t>
            </w:r>
            <w:r>
              <w:rPr>
                <w:rFonts w:ascii="Wingdings" w:hAnsi="Wingdings"/>
              </w:rPr>
              <w:t></w:t>
            </w:r>
            <w:r>
              <w:rPr>
                <w:rFonts w:ascii="Wingdings" w:hAnsi="Wingdings"/>
              </w:rPr>
              <w:t></w:t>
            </w:r>
            <w:r>
              <w:rPr>
                <w:rFonts w:ascii="Wingdings" w:hAnsi="Wingdings"/>
              </w:rPr>
              <w:t></w:t>
            </w:r>
            <w:r>
              <w:rPr>
                <w:rFonts w:ascii="Wingdings" w:hAnsi="Wingdings"/>
              </w:rPr>
              <w:t></w:t>
            </w:r>
            <w:r>
              <w:rPr>
                <w:rFonts w:ascii="Wingdings" w:hAnsi="Wingdings"/>
              </w:rPr>
              <w:t></w:t>
            </w:r>
            <w:r>
              <w:rPr>
                <w:rFonts w:ascii="Wingdings" w:hAnsi="Wingdings"/>
              </w:rPr>
              <w:t></w:t>
            </w:r>
            <w:r>
              <w:rPr>
                <w:rFonts w:ascii="Wingdings" w:hAnsi="Wingdings"/>
              </w:rPr>
              <w:t></w:t>
            </w:r>
            <w:r>
              <w:rPr>
                <w:rFonts w:ascii="Wingdings" w:hAnsi="Wingdings"/>
              </w:rPr>
              <w:t></w:t>
            </w:r>
            <w:r>
              <w:rPr>
                <w:rFonts w:ascii="Wingdings" w:hAnsi="Wingdings"/>
              </w:rPr>
              <w:t></w:t>
            </w:r>
            <w:r>
              <w:rPr>
                <w:rFonts w:ascii="Wingdings" w:hAnsi="Wingdings"/>
              </w:rPr>
              <w:t></w:t>
            </w:r>
            <w:r>
              <w:rPr>
                <w:rFonts w:ascii="Wingdings" w:hAnsi="Wingdings"/>
              </w:rPr>
              <w:t></w:t>
            </w:r>
            <w:r>
              <w:rPr>
                <w:rFonts w:ascii="Wingdings" w:hAnsi="Wingdings"/>
              </w:rPr>
              <w:t></w:t>
            </w:r>
            <w:r>
              <w:rPr>
                <w:rFonts w:ascii="Wingdings" w:hAnsi="Wingdings"/>
              </w:rPr>
              <w:t></w:t>
            </w:r>
            <w:r>
              <w:rPr>
                <w:rFonts w:ascii="Wingdings" w:hAnsi="Wingdings"/>
              </w:rPr>
              <w:t></w:t>
            </w:r>
            <w:r>
              <w:rPr>
                <w:rFonts w:ascii="Wingdings" w:hAnsi="Wingdings"/>
              </w:rPr>
              <w:t></w:t>
            </w:r>
            <w:r w:rsidR="00C12D5D">
              <w:rPr>
                <w:rFonts w:ascii="Wingdings" w:hAnsi="Wingdings"/>
              </w:rPr>
              <w:sym w:font="Wingdings" w:char="F028"/>
            </w:r>
            <w:r>
              <w:rPr>
                <w:rFonts w:ascii="Wingdings" w:hAnsi="Wingdings"/>
              </w:rPr>
              <w:t></w:t>
            </w:r>
            <w:r>
              <w:rPr>
                <w:rFonts w:ascii="Wingdings" w:hAnsi="Wingdings"/>
              </w:rPr>
              <w:t></w:t>
            </w:r>
          </w:p>
        </w:tc>
      </w:tr>
    </w:tbl>
    <w:p w:rsidR="00584F8F" w:rsidRDefault="00584F8F" w:rsidP="00D31950">
      <w:pPr>
        <w:jc w:val="center"/>
        <w:rPr>
          <w:sz w:val="22"/>
          <w:szCs w:val="24"/>
        </w:rPr>
      </w:pPr>
    </w:p>
    <w:p w:rsidR="00D31950" w:rsidRPr="00631365" w:rsidRDefault="00D31950" w:rsidP="00D31950">
      <w:pPr>
        <w:jc w:val="center"/>
        <w:rPr>
          <w:b/>
          <w:sz w:val="22"/>
          <w:szCs w:val="24"/>
        </w:rPr>
      </w:pPr>
      <w:r w:rsidRPr="00631365">
        <w:rPr>
          <w:sz w:val="22"/>
          <w:szCs w:val="24"/>
        </w:rPr>
        <w:lastRenderedPageBreak/>
        <w:t>Контрольная работа по теме</w:t>
      </w:r>
      <w:r w:rsidRPr="00631365">
        <w:rPr>
          <w:b/>
          <w:sz w:val="22"/>
          <w:szCs w:val="24"/>
        </w:rPr>
        <w:t xml:space="preserve"> </w:t>
      </w:r>
    </w:p>
    <w:p w:rsidR="00D31950" w:rsidRPr="00631365" w:rsidRDefault="00D31950" w:rsidP="00D31950">
      <w:pPr>
        <w:jc w:val="center"/>
        <w:rPr>
          <w:b/>
          <w:sz w:val="22"/>
          <w:szCs w:val="24"/>
        </w:rPr>
      </w:pPr>
      <w:r w:rsidRPr="00631365">
        <w:rPr>
          <w:b/>
          <w:sz w:val="22"/>
          <w:szCs w:val="24"/>
        </w:rPr>
        <w:t>«Информация»</w:t>
      </w:r>
    </w:p>
    <w:p w:rsidR="0048134E" w:rsidRPr="00631365" w:rsidRDefault="00D31950" w:rsidP="00D31950">
      <w:pPr>
        <w:jc w:val="center"/>
        <w:rPr>
          <w:i/>
          <w:sz w:val="22"/>
        </w:rPr>
      </w:pPr>
      <w:r w:rsidRPr="00631365">
        <w:rPr>
          <w:i/>
          <w:sz w:val="22"/>
          <w:szCs w:val="24"/>
        </w:rPr>
        <w:t>Вариант -2</w:t>
      </w:r>
    </w:p>
    <w:tbl>
      <w:tblPr>
        <w:tblStyle w:val="aa"/>
        <w:tblW w:w="8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654"/>
      </w:tblGrid>
      <w:tr w:rsidR="00D31950" w:rsidRPr="00631365" w:rsidTr="00FB4AFA">
        <w:tc>
          <w:tcPr>
            <w:tcW w:w="426" w:type="dxa"/>
          </w:tcPr>
          <w:p w:rsidR="00D31950" w:rsidRPr="00631365" w:rsidRDefault="00D31950" w:rsidP="00E93892">
            <w:pPr>
              <w:pStyle w:val="a8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D31950" w:rsidRPr="00631365" w:rsidRDefault="00D31950" w:rsidP="00D31950">
            <w:r w:rsidRPr="00631365">
              <w:t xml:space="preserve">Как информация понимается в различных науках? (Соедините соответствующие </w:t>
            </w:r>
            <w:r w:rsidR="001A1345" w:rsidRPr="00631365">
              <w:t>столбики, например, 5-1-3</w:t>
            </w:r>
            <w:r w:rsidRPr="00631365">
              <w:t>)</w:t>
            </w:r>
          </w:p>
          <w:tbl>
            <w:tblPr>
              <w:tblStyle w:val="aa"/>
              <w:tblW w:w="7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83"/>
              <w:gridCol w:w="2362"/>
              <w:gridCol w:w="2693"/>
            </w:tblGrid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6F5B10" w:rsidP="00813E55">
                  <w:pPr>
                    <w:pStyle w:val="a8"/>
                    <w:numPr>
                      <w:ilvl w:val="0"/>
                      <w:numId w:val="13"/>
                    </w:numPr>
                    <w:tabs>
                      <w:tab w:val="left" w:pos="0"/>
                      <w:tab w:val="left" w:pos="65"/>
                    </w:tabs>
                    <w:ind w:left="67" w:right="398" w:firstLine="0"/>
                    <w:rPr>
                      <w:b/>
                      <w:sz w:val="18"/>
                    </w:rPr>
                  </w:pPr>
                  <w:r w:rsidRPr="00631365">
                    <w:rPr>
                      <w:b/>
                      <w:sz w:val="18"/>
                    </w:rPr>
                    <w:t>Кибернетика</w:t>
                  </w:r>
                </w:p>
              </w:tc>
              <w:tc>
                <w:tcPr>
                  <w:tcW w:w="2362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36" w:hanging="284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Изучает информационные процессы в механизмах нервной деятельности животного и человека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42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– содержание генетического кода – структуры молекулы ДНК, входящих в состав клетки живого организма</w:t>
                  </w:r>
                </w:p>
              </w:tc>
            </w:tr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6F5B10" w:rsidP="006F5B10">
                  <w:pPr>
                    <w:pStyle w:val="a8"/>
                    <w:numPr>
                      <w:ilvl w:val="0"/>
                      <w:numId w:val="13"/>
                    </w:numPr>
                    <w:tabs>
                      <w:tab w:val="left" w:pos="0"/>
                      <w:tab w:val="left" w:pos="65"/>
                    </w:tabs>
                    <w:ind w:left="67" w:right="51" w:firstLine="0"/>
                    <w:rPr>
                      <w:b/>
                      <w:sz w:val="18"/>
                    </w:rPr>
                  </w:pPr>
                  <w:r w:rsidRPr="00631365">
                    <w:rPr>
                      <w:b/>
                      <w:sz w:val="18"/>
                    </w:rPr>
                    <w:t>Философия</w:t>
                  </w:r>
                  <w:r w:rsidRPr="00631365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362" w:type="dxa"/>
                </w:tcPr>
                <w:p w:rsidR="00D31950" w:rsidRPr="00631365" w:rsidRDefault="00D31950" w:rsidP="001A134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Изучает механизмы наследственности, пользуется понятием «наследственная информация»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42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– содержание сигналов, передаваемых по каналам связи в системах управления</w:t>
                  </w:r>
                </w:p>
              </w:tc>
            </w:tr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6F5B10" w:rsidP="001A1345">
                  <w:pPr>
                    <w:pStyle w:val="a8"/>
                    <w:numPr>
                      <w:ilvl w:val="0"/>
                      <w:numId w:val="13"/>
                    </w:numPr>
                    <w:tabs>
                      <w:tab w:val="left" w:pos="0"/>
                      <w:tab w:val="left" w:pos="65"/>
                    </w:tabs>
                    <w:ind w:left="67" w:right="51" w:firstLine="0"/>
                    <w:rPr>
                      <w:b/>
                      <w:sz w:val="18"/>
                    </w:rPr>
                  </w:pPr>
                  <w:r w:rsidRPr="00631365">
                    <w:rPr>
                      <w:b/>
                      <w:sz w:val="18"/>
                    </w:rPr>
                    <w:t>Теория информации</w:t>
                  </w:r>
                </w:p>
              </w:tc>
              <w:tc>
                <w:tcPr>
                  <w:tcW w:w="2362" w:type="dxa"/>
                </w:tcPr>
                <w:p w:rsidR="00D31950" w:rsidRPr="00631365" w:rsidRDefault="00D31950" w:rsidP="001A134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Антропометрическая концепция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57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– содержание сигналов электрохимической природы, передающихся по нервным волокнам человека</w:t>
                  </w:r>
                </w:p>
              </w:tc>
            </w:tr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6F5B10" w:rsidP="006F5B10">
                  <w:pPr>
                    <w:pStyle w:val="a8"/>
                    <w:numPr>
                      <w:ilvl w:val="0"/>
                      <w:numId w:val="13"/>
                    </w:numPr>
                    <w:tabs>
                      <w:tab w:val="left" w:pos="0"/>
                      <w:tab w:val="left" w:pos="65"/>
                    </w:tabs>
                    <w:ind w:left="67" w:right="51" w:firstLine="0"/>
                    <w:rPr>
                      <w:b/>
                      <w:sz w:val="18"/>
                    </w:rPr>
                  </w:pPr>
                  <w:r w:rsidRPr="00631365">
                    <w:rPr>
                      <w:b/>
                      <w:sz w:val="18"/>
                    </w:rPr>
                    <w:t>Генетика</w:t>
                  </w:r>
                  <w:r w:rsidRPr="00631365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362" w:type="dxa"/>
                </w:tcPr>
                <w:p w:rsidR="00D31950" w:rsidRPr="00631365" w:rsidRDefault="00D31950" w:rsidP="001A134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Исследует информационные процессы в системах управления (</w:t>
                  </w:r>
                  <w:proofErr w:type="spellStart"/>
                  <w:r w:rsidRPr="00631365">
                    <w:rPr>
                      <w:sz w:val="18"/>
                    </w:rPr>
                    <w:t>Н.Винер</w:t>
                  </w:r>
                  <w:proofErr w:type="spellEnd"/>
                  <w:r w:rsidRPr="00631365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42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и информационные процессы присущи  только человеку</w:t>
                  </w:r>
                </w:p>
              </w:tc>
            </w:tr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6F5B10" w:rsidP="006F5B10">
                  <w:pPr>
                    <w:pStyle w:val="a8"/>
                    <w:numPr>
                      <w:ilvl w:val="0"/>
                      <w:numId w:val="13"/>
                    </w:numPr>
                    <w:tabs>
                      <w:tab w:val="left" w:pos="0"/>
                      <w:tab w:val="left" w:pos="65"/>
                    </w:tabs>
                    <w:ind w:left="67" w:right="51" w:firstLine="0"/>
                    <w:rPr>
                      <w:b/>
                      <w:sz w:val="18"/>
                    </w:rPr>
                  </w:pPr>
                  <w:r w:rsidRPr="00631365">
                    <w:rPr>
                      <w:b/>
                      <w:sz w:val="18"/>
                    </w:rPr>
                    <w:t>Нейрофизиология</w:t>
                  </w:r>
                  <w:r w:rsidRPr="00631365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362" w:type="dxa"/>
                </w:tcPr>
                <w:p w:rsidR="00D31950" w:rsidRPr="00631365" w:rsidRDefault="00D31950" w:rsidP="001A134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Функциональная концепция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57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– содержание, заложенное в знаковые (сигнальные) последовательности</w:t>
                  </w:r>
                </w:p>
              </w:tc>
            </w:tr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D31950" w:rsidP="001A1345">
                  <w:pPr>
                    <w:pStyle w:val="a8"/>
                    <w:tabs>
                      <w:tab w:val="left" w:pos="0"/>
                      <w:tab w:val="left" w:pos="65"/>
                    </w:tabs>
                    <w:ind w:left="67" w:right="51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362" w:type="dxa"/>
                </w:tcPr>
                <w:p w:rsidR="00D31950" w:rsidRPr="00631365" w:rsidRDefault="00D31950" w:rsidP="001A134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Результат развития теории связи (</w:t>
                  </w:r>
                  <w:proofErr w:type="spellStart"/>
                  <w:r w:rsidRPr="00631365">
                    <w:rPr>
                      <w:sz w:val="18"/>
                    </w:rPr>
                    <w:t>К.Шеннон</w:t>
                  </w:r>
                  <w:proofErr w:type="spellEnd"/>
                  <w:r w:rsidRPr="00631365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57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– всеобщее свойство (атрибут) материи</w:t>
                  </w:r>
                </w:p>
              </w:tc>
            </w:tr>
            <w:tr w:rsidR="00E93892" w:rsidRPr="00631365" w:rsidTr="00E93892">
              <w:tc>
                <w:tcPr>
                  <w:tcW w:w="2383" w:type="dxa"/>
                </w:tcPr>
                <w:p w:rsidR="00D31950" w:rsidRPr="00631365" w:rsidRDefault="00D31950" w:rsidP="001A1345">
                  <w:pPr>
                    <w:tabs>
                      <w:tab w:val="left" w:pos="0"/>
                      <w:tab w:val="left" w:pos="65"/>
                    </w:tabs>
                    <w:ind w:left="67"/>
                    <w:rPr>
                      <w:sz w:val="18"/>
                    </w:rPr>
                  </w:pPr>
                </w:p>
              </w:tc>
              <w:tc>
                <w:tcPr>
                  <w:tcW w:w="2362" w:type="dxa"/>
                </w:tcPr>
                <w:p w:rsidR="00D31950" w:rsidRPr="00631365" w:rsidRDefault="00D31950" w:rsidP="001A1345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left" w:pos="7380"/>
                    </w:tabs>
                    <w:ind w:left="288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Атрибутивная концепция</w:t>
                  </w:r>
                </w:p>
              </w:tc>
              <w:tc>
                <w:tcPr>
                  <w:tcW w:w="2693" w:type="dxa"/>
                </w:tcPr>
                <w:p w:rsidR="00D31950" w:rsidRPr="00631365" w:rsidRDefault="00D31950" w:rsidP="00813E55">
                  <w:pPr>
                    <w:pStyle w:val="a8"/>
                    <w:numPr>
                      <w:ilvl w:val="0"/>
                      <w:numId w:val="15"/>
                    </w:numPr>
                    <w:tabs>
                      <w:tab w:val="left" w:pos="7380"/>
                    </w:tabs>
                    <w:ind w:left="157" w:hanging="157"/>
                    <w:rPr>
                      <w:sz w:val="18"/>
                    </w:rPr>
                  </w:pPr>
                  <w:r w:rsidRPr="00631365">
                    <w:rPr>
                      <w:sz w:val="18"/>
                    </w:rPr>
                    <w:t>Информация и информационные процессы присущи  только живой природе, является её функцией</w:t>
                  </w:r>
                </w:p>
              </w:tc>
            </w:tr>
          </w:tbl>
          <w:p w:rsidR="00D31950" w:rsidRPr="00631365" w:rsidRDefault="00D31950" w:rsidP="008971B5"/>
        </w:tc>
        <w:bookmarkStart w:id="0" w:name="_GoBack"/>
        <w:bookmarkEnd w:id="0"/>
      </w:tr>
      <w:tr w:rsidR="008971B5" w:rsidRPr="00631365" w:rsidTr="00FB4AFA">
        <w:tc>
          <w:tcPr>
            <w:tcW w:w="426" w:type="dxa"/>
          </w:tcPr>
          <w:p w:rsidR="008971B5" w:rsidRPr="00631365" w:rsidRDefault="008971B5" w:rsidP="00E93892">
            <w:pPr>
              <w:pStyle w:val="a8"/>
              <w:numPr>
                <w:ilvl w:val="0"/>
                <w:numId w:val="17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971B5" w:rsidRPr="00631365" w:rsidRDefault="00FB4AFA" w:rsidP="008971B5">
            <w:r>
              <w:br/>
            </w:r>
            <w:r w:rsidR="008971B5" w:rsidRPr="00631365">
              <w:t>Сколько килобайт содержится в 2</w:t>
            </w:r>
            <w:r w:rsidR="008971B5" w:rsidRPr="00631365">
              <w:rPr>
                <w:vertAlign w:val="superscript"/>
              </w:rPr>
              <w:t>28</w:t>
            </w:r>
            <w:r w:rsidR="008971B5" w:rsidRPr="00631365">
              <w:t xml:space="preserve"> мегабайтах?</w:t>
            </w:r>
          </w:p>
          <w:p w:rsidR="008971B5" w:rsidRPr="00631365" w:rsidRDefault="008971B5" w:rsidP="008971B5">
            <w:r w:rsidRPr="00631365">
              <w:t>Сколько мегабайт содержится в 2</w:t>
            </w:r>
            <w:r w:rsidRPr="00631365">
              <w:rPr>
                <w:vertAlign w:val="superscript"/>
              </w:rPr>
              <w:t>30</w:t>
            </w:r>
            <w:r w:rsidRPr="00631365">
              <w:t xml:space="preserve"> килобайтах?</w:t>
            </w:r>
          </w:p>
        </w:tc>
      </w:tr>
      <w:tr w:rsidR="001A1345" w:rsidRPr="00631365" w:rsidTr="00FB4AFA">
        <w:tc>
          <w:tcPr>
            <w:tcW w:w="426" w:type="dxa"/>
          </w:tcPr>
          <w:p w:rsidR="0048134E" w:rsidRPr="00631365" w:rsidRDefault="0048134E" w:rsidP="00E93892">
            <w:pPr>
              <w:pStyle w:val="a8"/>
              <w:numPr>
                <w:ilvl w:val="0"/>
                <w:numId w:val="17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134E" w:rsidRPr="00631365" w:rsidRDefault="0048134E" w:rsidP="00FB4AFA">
            <w:pPr>
              <w:ind w:left="175"/>
            </w:pPr>
            <w:r w:rsidRPr="00631365">
              <w:t xml:space="preserve">3 Кбайт= … байт=… бит; </w:t>
            </w:r>
          </w:p>
          <w:p w:rsidR="0048134E" w:rsidRPr="00631365" w:rsidRDefault="0048134E" w:rsidP="00FB4AFA">
            <w:pPr>
              <w:ind w:left="175"/>
              <w:rPr>
                <w:b/>
              </w:rPr>
            </w:pPr>
            <w:r w:rsidRPr="00631365">
              <w:t xml:space="preserve">… Кбайт=… байт=20480 бит; </w:t>
            </w:r>
          </w:p>
        </w:tc>
      </w:tr>
      <w:tr w:rsidR="00D31950" w:rsidRPr="00631365" w:rsidTr="00FB4AFA">
        <w:tc>
          <w:tcPr>
            <w:tcW w:w="426" w:type="dxa"/>
          </w:tcPr>
          <w:p w:rsidR="0048134E" w:rsidRPr="00631365" w:rsidRDefault="0048134E" w:rsidP="00E93892">
            <w:pPr>
              <w:pStyle w:val="a8"/>
              <w:numPr>
                <w:ilvl w:val="0"/>
                <w:numId w:val="17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134E" w:rsidRPr="00631365" w:rsidRDefault="00C12421" w:rsidP="00E01D73">
            <w:pPr>
              <w:rPr>
                <w:b/>
              </w:rPr>
            </w:pPr>
            <w:r w:rsidRPr="00631365">
              <w:t>В барабане для розыгрыша лотереи находится 32 шара. Сколько информации содержит сообщение о первом выпавшем номере?</w:t>
            </w:r>
          </w:p>
        </w:tc>
      </w:tr>
      <w:tr w:rsidR="00D31950" w:rsidRPr="00631365" w:rsidTr="00FB4AFA">
        <w:tc>
          <w:tcPr>
            <w:tcW w:w="426" w:type="dxa"/>
          </w:tcPr>
          <w:p w:rsidR="00B9722D" w:rsidRPr="00631365" w:rsidRDefault="00B9722D" w:rsidP="00E93892">
            <w:pPr>
              <w:pStyle w:val="a8"/>
              <w:numPr>
                <w:ilvl w:val="0"/>
                <w:numId w:val="17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B9722D" w:rsidRPr="00631365" w:rsidRDefault="00B9722D" w:rsidP="00C12421">
            <w:pPr>
              <w:rPr>
                <w:b/>
              </w:rPr>
            </w:pPr>
            <w:r w:rsidRPr="00631365">
              <w:t xml:space="preserve">Текст  имеет объем 30 Кбайт (на каждой странице теста 30 строк по 64 символа в строке, 1 символ занимает 8 бит), </w:t>
            </w:r>
            <w:proofErr w:type="gramStart"/>
            <w:r w:rsidRPr="00631365">
              <w:t>то</w:t>
            </w:r>
            <w:proofErr w:type="gramEnd"/>
            <w:r w:rsidRPr="00631365">
              <w:t xml:space="preserve">  каково количество страниц в тесте?</w:t>
            </w:r>
          </w:p>
        </w:tc>
      </w:tr>
      <w:tr w:rsidR="00D31950" w:rsidRPr="00631365" w:rsidTr="00FB4AFA">
        <w:tc>
          <w:tcPr>
            <w:tcW w:w="426" w:type="dxa"/>
          </w:tcPr>
          <w:p w:rsidR="00B9722D" w:rsidRPr="00631365" w:rsidRDefault="00B9722D" w:rsidP="00E93892">
            <w:pPr>
              <w:pStyle w:val="a8"/>
              <w:numPr>
                <w:ilvl w:val="0"/>
                <w:numId w:val="17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B9722D" w:rsidRPr="00631365" w:rsidRDefault="00285B45" w:rsidP="00517221">
            <w:r>
              <w:t xml:space="preserve">В течение 10 </w:t>
            </w:r>
            <w:proofErr w:type="spellStart"/>
            <w:r>
              <w:t>сек</w:t>
            </w:r>
            <w:proofErr w:type="spellEnd"/>
            <w:r>
              <w:t xml:space="preserve"> было передано 5000 </w:t>
            </w:r>
            <w:r w:rsidR="00517221">
              <w:t>бит</w:t>
            </w:r>
            <w:r>
              <w:t>. Каков размер алфавита, если скорость передачи -</w:t>
            </w:r>
            <w:r w:rsidR="00171624">
              <w:t xml:space="preserve"> </w:t>
            </w:r>
            <w:r>
              <w:t xml:space="preserve">80 </w:t>
            </w:r>
            <w:r w:rsidR="00517221">
              <w:t>бод</w:t>
            </w:r>
            <w:r>
              <w:t>?</w:t>
            </w:r>
          </w:p>
        </w:tc>
      </w:tr>
      <w:tr w:rsidR="00D31950" w:rsidRPr="00631365" w:rsidTr="00FB4AFA">
        <w:tc>
          <w:tcPr>
            <w:tcW w:w="426" w:type="dxa"/>
          </w:tcPr>
          <w:p w:rsidR="00B9722D" w:rsidRPr="00631365" w:rsidRDefault="00B9722D" w:rsidP="00E93892">
            <w:pPr>
              <w:pStyle w:val="a8"/>
              <w:numPr>
                <w:ilvl w:val="0"/>
                <w:numId w:val="17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60020E" w:rsidRPr="00631365" w:rsidRDefault="0060020E" w:rsidP="0060020E">
            <w:r w:rsidRPr="00631365">
              <w:t>Приведённое ниже сообщение содержит все буквы алфавита. Какое количество информации оно несёт?</w:t>
            </w:r>
          </w:p>
          <w:p w:rsidR="00B9722D" w:rsidRPr="00631365" w:rsidRDefault="0060020E" w:rsidP="0060020E">
            <w:pPr>
              <w:jc w:val="center"/>
              <w:rPr>
                <w:b/>
              </w:rPr>
            </w:pPr>
            <w:r w:rsidRPr="00631365">
              <w:rPr>
                <w:rFonts w:ascii="Wingdings" w:hAnsi="Wingdings"/>
              </w:rPr>
              <w:t></w:t>
            </w:r>
            <w:r w:rsidRPr="00631365">
              <w:rPr>
                <w:rFonts w:ascii="Wingdings" w:hAnsi="Wingdings"/>
              </w:rPr>
              <w:t></w:t>
            </w:r>
            <w:r w:rsidRPr="00631365">
              <w:rPr>
                <w:rFonts w:ascii="Wingdings" w:hAnsi="Wingdings"/>
              </w:rPr>
              <w:t></w:t>
            </w:r>
            <w:r w:rsidRPr="00631365">
              <w:rPr>
                <w:rFonts w:ascii="Wingdings" w:hAnsi="Wingdings"/>
              </w:rPr>
              <w:t></w:t>
            </w:r>
            <w:r w:rsidRPr="00631365">
              <w:rPr>
                <w:rFonts w:ascii="Wingdings" w:hAnsi="Wingdings"/>
              </w:rPr>
              <w:t></w:t>
            </w:r>
            <w:r w:rsidRPr="00631365">
              <w:rPr>
                <w:rFonts w:ascii="Wingdings" w:hAnsi="Wingdings"/>
              </w:rPr>
              <w:t></w:t>
            </w:r>
            <w:r w:rsidRPr="00631365">
              <w:rPr>
                <w:rFonts w:ascii="Wingdings" w:hAnsi="Wingdings"/>
              </w:rPr>
              <w:t></w:t>
            </w:r>
            <w:r w:rsidRPr="00631365">
              <w:rPr>
                <w:rFonts w:ascii="Wingdings" w:hAnsi="Wingdings"/>
              </w:rPr>
              <w:t></w:t>
            </w:r>
            <w:r w:rsidRPr="00631365">
              <w:rPr>
                <w:rFonts w:ascii="Wingdings" w:hAnsi="Wingdings"/>
              </w:rPr>
              <w:t></w:t>
            </w:r>
            <w:r w:rsidRPr="00631365">
              <w:rPr>
                <w:rFonts w:ascii="Wingdings" w:hAnsi="Wingdings"/>
              </w:rPr>
              <w:t></w:t>
            </w:r>
            <w:r w:rsidRPr="00631365">
              <w:rPr>
                <w:rFonts w:ascii="Wingdings" w:hAnsi="Wingdings"/>
              </w:rPr>
              <w:t></w:t>
            </w:r>
            <w:r w:rsidRPr="00631365">
              <w:rPr>
                <w:rFonts w:ascii="Wingdings" w:hAnsi="Wingdings"/>
              </w:rPr>
              <w:t></w:t>
            </w:r>
            <w:r w:rsidRPr="00631365">
              <w:rPr>
                <w:rFonts w:ascii="Wingdings" w:hAnsi="Wingdings"/>
              </w:rPr>
              <w:t></w:t>
            </w:r>
            <w:r w:rsidRPr="00631365">
              <w:rPr>
                <w:rFonts w:ascii="Wingdings" w:hAnsi="Wingdings"/>
              </w:rPr>
              <w:t></w:t>
            </w:r>
            <w:r w:rsidRPr="00631365">
              <w:rPr>
                <w:rFonts w:ascii="Wingdings" w:hAnsi="Wingdings"/>
              </w:rPr>
              <w:t></w:t>
            </w:r>
            <w:r w:rsidRPr="00631365">
              <w:rPr>
                <w:rFonts w:ascii="Wingdings" w:hAnsi="Wingdings"/>
              </w:rPr>
              <w:t></w:t>
            </w:r>
            <w:r w:rsidRPr="00631365">
              <w:rPr>
                <w:rFonts w:ascii="Wingdings" w:hAnsi="Wingdings"/>
              </w:rPr>
              <w:t></w:t>
            </w:r>
            <w:r w:rsidRPr="00631365">
              <w:rPr>
                <w:rFonts w:ascii="Wingdings" w:hAnsi="Wingdings"/>
              </w:rPr>
              <w:t></w:t>
            </w:r>
            <w:r w:rsidRPr="00631365">
              <w:rPr>
                <w:rFonts w:ascii="Wingdings" w:hAnsi="Wingdings"/>
              </w:rPr>
              <w:t></w:t>
            </w:r>
            <w:r w:rsidR="00C12D5D" w:rsidRPr="00631365">
              <w:rPr>
                <w:rFonts w:ascii="Wingdings" w:hAnsi="Wingdings"/>
              </w:rPr>
              <w:sym w:font="Wingdings" w:char="F028"/>
            </w:r>
            <w:r w:rsidRPr="00631365">
              <w:rPr>
                <w:rFonts w:ascii="Wingdings" w:hAnsi="Wingdings"/>
              </w:rPr>
              <w:t></w:t>
            </w:r>
            <w:r w:rsidRPr="00631365">
              <w:rPr>
                <w:rFonts w:ascii="Wingdings" w:hAnsi="Wingdings"/>
              </w:rPr>
              <w:t></w:t>
            </w:r>
            <w:r w:rsidRPr="00631365">
              <w:rPr>
                <w:rFonts w:ascii="Wingdings" w:hAnsi="Wingdings"/>
              </w:rPr>
              <w:t></w:t>
            </w:r>
            <w:r w:rsidRPr="00631365">
              <w:rPr>
                <w:rFonts w:ascii="Wingdings" w:hAnsi="Wingdings"/>
              </w:rPr>
              <w:t></w:t>
            </w:r>
            <w:r w:rsidRPr="00631365">
              <w:rPr>
                <w:rFonts w:ascii="Wingdings" w:hAnsi="Wingdings"/>
              </w:rPr>
              <w:t></w:t>
            </w:r>
            <w:r w:rsidRPr="00631365">
              <w:rPr>
                <w:rFonts w:ascii="Wingdings" w:hAnsi="Wingdings"/>
              </w:rPr>
              <w:t></w:t>
            </w:r>
            <w:r w:rsidRPr="00631365">
              <w:rPr>
                <w:rFonts w:ascii="Wingdings" w:hAnsi="Wingdings"/>
              </w:rPr>
              <w:t></w:t>
            </w:r>
            <w:r w:rsidRPr="00631365">
              <w:rPr>
                <w:rFonts w:ascii="Wingdings" w:hAnsi="Wingdings"/>
              </w:rPr>
              <w:t></w:t>
            </w:r>
            <w:r w:rsidRPr="00631365">
              <w:rPr>
                <w:rFonts w:ascii="Wingdings" w:hAnsi="Wingdings"/>
              </w:rPr>
              <w:t></w:t>
            </w:r>
          </w:p>
        </w:tc>
      </w:tr>
    </w:tbl>
    <w:p w:rsidR="0048134E" w:rsidRPr="00B64CC9" w:rsidRDefault="0048134E" w:rsidP="00D31950">
      <w:pPr>
        <w:jc w:val="center"/>
        <w:rPr>
          <w:b/>
          <w:sz w:val="28"/>
        </w:rPr>
      </w:pPr>
    </w:p>
    <w:sectPr w:rsidR="0048134E" w:rsidRPr="00B64CC9" w:rsidSect="00F22BC6">
      <w:pgSz w:w="16838" w:h="11906" w:orient="landscape"/>
      <w:pgMar w:top="426" w:right="567" w:bottom="426" w:left="567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6E"/>
    <w:multiLevelType w:val="hybridMultilevel"/>
    <w:tmpl w:val="BB3C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668"/>
    <w:multiLevelType w:val="hybridMultilevel"/>
    <w:tmpl w:val="9DC2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525A"/>
    <w:multiLevelType w:val="singleLevel"/>
    <w:tmpl w:val="E58A955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F56EBA"/>
    <w:multiLevelType w:val="hybridMultilevel"/>
    <w:tmpl w:val="BB3C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F9A"/>
    <w:multiLevelType w:val="hybridMultilevel"/>
    <w:tmpl w:val="B3A40FAC"/>
    <w:lvl w:ilvl="0" w:tplc="750A69B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23F9"/>
    <w:multiLevelType w:val="hybridMultilevel"/>
    <w:tmpl w:val="980C8A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3915F0"/>
    <w:multiLevelType w:val="hybridMultilevel"/>
    <w:tmpl w:val="7B2E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91ADE"/>
    <w:multiLevelType w:val="hybridMultilevel"/>
    <w:tmpl w:val="EE888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61C5F"/>
    <w:multiLevelType w:val="hybridMultilevel"/>
    <w:tmpl w:val="F47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69FE"/>
    <w:multiLevelType w:val="hybridMultilevel"/>
    <w:tmpl w:val="35BA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314E"/>
    <w:multiLevelType w:val="hybridMultilevel"/>
    <w:tmpl w:val="73C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159C4"/>
    <w:multiLevelType w:val="hybridMultilevel"/>
    <w:tmpl w:val="FC3C5092"/>
    <w:lvl w:ilvl="0" w:tplc="7DEA1430">
      <w:start w:val="2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E6075"/>
    <w:multiLevelType w:val="hybridMultilevel"/>
    <w:tmpl w:val="E6FE5212"/>
    <w:lvl w:ilvl="0" w:tplc="CF1A9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B1D35"/>
    <w:multiLevelType w:val="hybridMultilevel"/>
    <w:tmpl w:val="7B2E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6204F"/>
    <w:multiLevelType w:val="hybridMultilevel"/>
    <w:tmpl w:val="5CD25E3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83D3396"/>
    <w:multiLevelType w:val="hybridMultilevel"/>
    <w:tmpl w:val="E6FE5212"/>
    <w:lvl w:ilvl="0" w:tplc="CF1A9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7216"/>
    <w:multiLevelType w:val="hybridMultilevel"/>
    <w:tmpl w:val="0F48A2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0"/>
    <w:rsid w:val="00063DA2"/>
    <w:rsid w:val="00171624"/>
    <w:rsid w:val="001A1345"/>
    <w:rsid w:val="00285B45"/>
    <w:rsid w:val="00311AD8"/>
    <w:rsid w:val="00384419"/>
    <w:rsid w:val="0048134E"/>
    <w:rsid w:val="004C33DF"/>
    <w:rsid w:val="00517221"/>
    <w:rsid w:val="00537A73"/>
    <w:rsid w:val="00584F8F"/>
    <w:rsid w:val="0060020E"/>
    <w:rsid w:val="00631365"/>
    <w:rsid w:val="006F5B10"/>
    <w:rsid w:val="0074159B"/>
    <w:rsid w:val="00813E55"/>
    <w:rsid w:val="00865CDD"/>
    <w:rsid w:val="00876A40"/>
    <w:rsid w:val="008971B5"/>
    <w:rsid w:val="009603F0"/>
    <w:rsid w:val="00AD027F"/>
    <w:rsid w:val="00AD3290"/>
    <w:rsid w:val="00AF3745"/>
    <w:rsid w:val="00B64CC9"/>
    <w:rsid w:val="00B95275"/>
    <w:rsid w:val="00B9722D"/>
    <w:rsid w:val="00C12421"/>
    <w:rsid w:val="00C12D5D"/>
    <w:rsid w:val="00D31950"/>
    <w:rsid w:val="00DA4979"/>
    <w:rsid w:val="00E93892"/>
    <w:rsid w:val="00F22BC6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F"/>
  </w:style>
  <w:style w:type="paragraph" w:styleId="1">
    <w:name w:val="heading 1"/>
    <w:basedOn w:val="a"/>
    <w:next w:val="a"/>
    <w:link w:val="10"/>
    <w:qFormat/>
    <w:rsid w:val="004C33DF"/>
    <w:pPr>
      <w:keepNext/>
      <w:jc w:val="center"/>
      <w:outlineLvl w:val="0"/>
    </w:pPr>
    <w:rPr>
      <w:b/>
      <w:sz w:val="72"/>
      <w:u w:val="single"/>
    </w:rPr>
  </w:style>
  <w:style w:type="paragraph" w:styleId="2">
    <w:name w:val="heading 2"/>
    <w:basedOn w:val="a"/>
    <w:next w:val="a"/>
    <w:link w:val="20"/>
    <w:qFormat/>
    <w:rsid w:val="004C33DF"/>
    <w:pPr>
      <w:keepNext/>
      <w:jc w:val="center"/>
      <w:outlineLvl w:val="1"/>
    </w:pPr>
    <w:rPr>
      <w:b/>
      <w:sz w:val="40"/>
      <w:u w:val="single"/>
    </w:rPr>
  </w:style>
  <w:style w:type="paragraph" w:styleId="3">
    <w:name w:val="heading 3"/>
    <w:basedOn w:val="a"/>
    <w:next w:val="a"/>
    <w:link w:val="30"/>
    <w:qFormat/>
    <w:rsid w:val="004C33DF"/>
    <w:pPr>
      <w:keepNext/>
      <w:numPr>
        <w:numId w:val="1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4C33DF"/>
    <w:pPr>
      <w:keepNext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link w:val="50"/>
    <w:qFormat/>
    <w:rsid w:val="004C33DF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4C33DF"/>
    <w:pPr>
      <w:keepNext/>
      <w:jc w:val="both"/>
      <w:outlineLvl w:val="5"/>
    </w:pPr>
    <w:rPr>
      <w:rFonts w:ascii="Courier New" w:hAnsi="Courier New"/>
      <w:b/>
      <w:sz w:val="24"/>
    </w:rPr>
  </w:style>
  <w:style w:type="paragraph" w:styleId="7">
    <w:name w:val="heading 7"/>
    <w:basedOn w:val="a"/>
    <w:next w:val="a"/>
    <w:link w:val="70"/>
    <w:qFormat/>
    <w:rsid w:val="004C33DF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33DF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4C33D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34"/>
    <w:qFormat/>
    <w:rsid w:val="004C33DF"/>
    <w:pPr>
      <w:ind w:left="720" w:firstLine="709"/>
      <w:contextualSpacing/>
      <w:jc w:val="both"/>
    </w:pPr>
    <w:rPr>
      <w:sz w:val="22"/>
    </w:rPr>
  </w:style>
  <w:style w:type="character" w:customStyle="1" w:styleId="ListParagraphChar">
    <w:name w:val="List Paragraph Char"/>
    <w:link w:val="11"/>
    <w:uiPriority w:val="34"/>
    <w:locked/>
    <w:rsid w:val="004C33DF"/>
    <w:rPr>
      <w:sz w:val="22"/>
    </w:rPr>
  </w:style>
  <w:style w:type="character" w:customStyle="1" w:styleId="10">
    <w:name w:val="Заголовок 1 Знак"/>
    <w:basedOn w:val="a0"/>
    <w:link w:val="1"/>
    <w:rsid w:val="004C33DF"/>
    <w:rPr>
      <w:b/>
      <w:sz w:val="72"/>
      <w:u w:val="single"/>
    </w:rPr>
  </w:style>
  <w:style w:type="character" w:customStyle="1" w:styleId="20">
    <w:name w:val="Заголовок 2 Знак"/>
    <w:basedOn w:val="a0"/>
    <w:link w:val="2"/>
    <w:rsid w:val="004C33DF"/>
    <w:rPr>
      <w:b/>
      <w:sz w:val="40"/>
      <w:u w:val="single"/>
    </w:rPr>
  </w:style>
  <w:style w:type="character" w:customStyle="1" w:styleId="30">
    <w:name w:val="Заголовок 3 Знак"/>
    <w:basedOn w:val="a0"/>
    <w:link w:val="3"/>
    <w:rsid w:val="004C3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4C33DF"/>
    <w:rPr>
      <w:rFonts w:ascii="Courier New" w:hAnsi="Courier New"/>
      <w:b/>
      <w:sz w:val="28"/>
    </w:rPr>
  </w:style>
  <w:style w:type="character" w:customStyle="1" w:styleId="50">
    <w:name w:val="Заголовок 5 Знак"/>
    <w:basedOn w:val="a0"/>
    <w:link w:val="5"/>
    <w:rsid w:val="004C33DF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4C33DF"/>
    <w:rPr>
      <w:rFonts w:ascii="Courier New" w:hAnsi="Courier New"/>
      <w:b/>
      <w:sz w:val="24"/>
    </w:rPr>
  </w:style>
  <w:style w:type="character" w:customStyle="1" w:styleId="70">
    <w:name w:val="Заголовок 7 Знак"/>
    <w:basedOn w:val="a0"/>
    <w:link w:val="7"/>
    <w:rsid w:val="004C33DF"/>
    <w:rPr>
      <w:sz w:val="28"/>
    </w:rPr>
  </w:style>
  <w:style w:type="character" w:customStyle="1" w:styleId="80">
    <w:name w:val="Заголовок 8 Знак"/>
    <w:basedOn w:val="a0"/>
    <w:link w:val="8"/>
    <w:rsid w:val="004C33DF"/>
    <w:rPr>
      <w:b/>
      <w:sz w:val="24"/>
    </w:rPr>
  </w:style>
  <w:style w:type="character" w:customStyle="1" w:styleId="90">
    <w:name w:val="Заголовок 9 Знак"/>
    <w:basedOn w:val="a0"/>
    <w:link w:val="9"/>
    <w:rsid w:val="004C33DF"/>
    <w:rPr>
      <w:sz w:val="28"/>
    </w:rPr>
  </w:style>
  <w:style w:type="paragraph" w:styleId="a3">
    <w:name w:val="Title"/>
    <w:basedOn w:val="a"/>
    <w:link w:val="a4"/>
    <w:qFormat/>
    <w:rsid w:val="004C33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C33DF"/>
    <w:rPr>
      <w:sz w:val="36"/>
    </w:rPr>
  </w:style>
  <w:style w:type="character" w:styleId="a5">
    <w:name w:val="Strong"/>
    <w:basedOn w:val="a0"/>
    <w:uiPriority w:val="22"/>
    <w:qFormat/>
    <w:rsid w:val="004C33DF"/>
    <w:rPr>
      <w:rFonts w:cs="Times New Roman"/>
      <w:b/>
      <w:bCs/>
    </w:rPr>
  </w:style>
  <w:style w:type="paragraph" w:styleId="a6">
    <w:name w:val="No Spacing"/>
    <w:link w:val="a7"/>
    <w:uiPriority w:val="1"/>
    <w:qFormat/>
    <w:rsid w:val="004C33DF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C33DF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C33DF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4C33D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table" w:styleId="aa">
    <w:name w:val="Table Grid"/>
    <w:basedOn w:val="a1"/>
    <w:rsid w:val="00B6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F"/>
  </w:style>
  <w:style w:type="paragraph" w:styleId="1">
    <w:name w:val="heading 1"/>
    <w:basedOn w:val="a"/>
    <w:next w:val="a"/>
    <w:link w:val="10"/>
    <w:qFormat/>
    <w:rsid w:val="004C33DF"/>
    <w:pPr>
      <w:keepNext/>
      <w:jc w:val="center"/>
      <w:outlineLvl w:val="0"/>
    </w:pPr>
    <w:rPr>
      <w:b/>
      <w:sz w:val="72"/>
      <w:u w:val="single"/>
    </w:rPr>
  </w:style>
  <w:style w:type="paragraph" w:styleId="2">
    <w:name w:val="heading 2"/>
    <w:basedOn w:val="a"/>
    <w:next w:val="a"/>
    <w:link w:val="20"/>
    <w:qFormat/>
    <w:rsid w:val="004C33DF"/>
    <w:pPr>
      <w:keepNext/>
      <w:jc w:val="center"/>
      <w:outlineLvl w:val="1"/>
    </w:pPr>
    <w:rPr>
      <w:b/>
      <w:sz w:val="40"/>
      <w:u w:val="single"/>
    </w:rPr>
  </w:style>
  <w:style w:type="paragraph" w:styleId="3">
    <w:name w:val="heading 3"/>
    <w:basedOn w:val="a"/>
    <w:next w:val="a"/>
    <w:link w:val="30"/>
    <w:qFormat/>
    <w:rsid w:val="004C33DF"/>
    <w:pPr>
      <w:keepNext/>
      <w:numPr>
        <w:numId w:val="1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4C33DF"/>
    <w:pPr>
      <w:keepNext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link w:val="50"/>
    <w:qFormat/>
    <w:rsid w:val="004C33DF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4C33DF"/>
    <w:pPr>
      <w:keepNext/>
      <w:jc w:val="both"/>
      <w:outlineLvl w:val="5"/>
    </w:pPr>
    <w:rPr>
      <w:rFonts w:ascii="Courier New" w:hAnsi="Courier New"/>
      <w:b/>
      <w:sz w:val="24"/>
    </w:rPr>
  </w:style>
  <w:style w:type="paragraph" w:styleId="7">
    <w:name w:val="heading 7"/>
    <w:basedOn w:val="a"/>
    <w:next w:val="a"/>
    <w:link w:val="70"/>
    <w:qFormat/>
    <w:rsid w:val="004C33DF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33DF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4C33D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34"/>
    <w:qFormat/>
    <w:rsid w:val="004C33DF"/>
    <w:pPr>
      <w:ind w:left="720" w:firstLine="709"/>
      <w:contextualSpacing/>
      <w:jc w:val="both"/>
    </w:pPr>
    <w:rPr>
      <w:sz w:val="22"/>
    </w:rPr>
  </w:style>
  <w:style w:type="character" w:customStyle="1" w:styleId="ListParagraphChar">
    <w:name w:val="List Paragraph Char"/>
    <w:link w:val="11"/>
    <w:uiPriority w:val="34"/>
    <w:locked/>
    <w:rsid w:val="004C33DF"/>
    <w:rPr>
      <w:sz w:val="22"/>
    </w:rPr>
  </w:style>
  <w:style w:type="character" w:customStyle="1" w:styleId="10">
    <w:name w:val="Заголовок 1 Знак"/>
    <w:basedOn w:val="a0"/>
    <w:link w:val="1"/>
    <w:rsid w:val="004C33DF"/>
    <w:rPr>
      <w:b/>
      <w:sz w:val="72"/>
      <w:u w:val="single"/>
    </w:rPr>
  </w:style>
  <w:style w:type="character" w:customStyle="1" w:styleId="20">
    <w:name w:val="Заголовок 2 Знак"/>
    <w:basedOn w:val="a0"/>
    <w:link w:val="2"/>
    <w:rsid w:val="004C33DF"/>
    <w:rPr>
      <w:b/>
      <w:sz w:val="40"/>
      <w:u w:val="single"/>
    </w:rPr>
  </w:style>
  <w:style w:type="character" w:customStyle="1" w:styleId="30">
    <w:name w:val="Заголовок 3 Знак"/>
    <w:basedOn w:val="a0"/>
    <w:link w:val="3"/>
    <w:rsid w:val="004C3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4C33DF"/>
    <w:rPr>
      <w:rFonts w:ascii="Courier New" w:hAnsi="Courier New"/>
      <w:b/>
      <w:sz w:val="28"/>
    </w:rPr>
  </w:style>
  <w:style w:type="character" w:customStyle="1" w:styleId="50">
    <w:name w:val="Заголовок 5 Знак"/>
    <w:basedOn w:val="a0"/>
    <w:link w:val="5"/>
    <w:rsid w:val="004C33DF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4C33DF"/>
    <w:rPr>
      <w:rFonts w:ascii="Courier New" w:hAnsi="Courier New"/>
      <w:b/>
      <w:sz w:val="24"/>
    </w:rPr>
  </w:style>
  <w:style w:type="character" w:customStyle="1" w:styleId="70">
    <w:name w:val="Заголовок 7 Знак"/>
    <w:basedOn w:val="a0"/>
    <w:link w:val="7"/>
    <w:rsid w:val="004C33DF"/>
    <w:rPr>
      <w:sz w:val="28"/>
    </w:rPr>
  </w:style>
  <w:style w:type="character" w:customStyle="1" w:styleId="80">
    <w:name w:val="Заголовок 8 Знак"/>
    <w:basedOn w:val="a0"/>
    <w:link w:val="8"/>
    <w:rsid w:val="004C33DF"/>
    <w:rPr>
      <w:b/>
      <w:sz w:val="24"/>
    </w:rPr>
  </w:style>
  <w:style w:type="character" w:customStyle="1" w:styleId="90">
    <w:name w:val="Заголовок 9 Знак"/>
    <w:basedOn w:val="a0"/>
    <w:link w:val="9"/>
    <w:rsid w:val="004C33DF"/>
    <w:rPr>
      <w:sz w:val="28"/>
    </w:rPr>
  </w:style>
  <w:style w:type="paragraph" w:styleId="a3">
    <w:name w:val="Title"/>
    <w:basedOn w:val="a"/>
    <w:link w:val="a4"/>
    <w:qFormat/>
    <w:rsid w:val="004C33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C33DF"/>
    <w:rPr>
      <w:sz w:val="36"/>
    </w:rPr>
  </w:style>
  <w:style w:type="character" w:styleId="a5">
    <w:name w:val="Strong"/>
    <w:basedOn w:val="a0"/>
    <w:uiPriority w:val="22"/>
    <w:qFormat/>
    <w:rsid w:val="004C33DF"/>
    <w:rPr>
      <w:rFonts w:cs="Times New Roman"/>
      <w:b/>
      <w:bCs/>
    </w:rPr>
  </w:style>
  <w:style w:type="paragraph" w:styleId="a6">
    <w:name w:val="No Spacing"/>
    <w:link w:val="a7"/>
    <w:uiPriority w:val="1"/>
    <w:qFormat/>
    <w:rsid w:val="004C33DF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C33DF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C33DF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4C33D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table" w:styleId="aa">
    <w:name w:val="Table Grid"/>
    <w:basedOn w:val="a1"/>
    <w:rsid w:val="00B6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Г.Н.</dc:creator>
  <cp:keywords/>
  <dc:description/>
  <cp:lastModifiedBy>Калабина Г.Н.</cp:lastModifiedBy>
  <cp:revision>26</cp:revision>
  <cp:lastPrinted>2013-10-08T07:32:00Z</cp:lastPrinted>
  <dcterms:created xsi:type="dcterms:W3CDTF">2013-10-08T05:06:00Z</dcterms:created>
  <dcterms:modified xsi:type="dcterms:W3CDTF">2013-10-08T07:34:00Z</dcterms:modified>
</cp:coreProperties>
</file>